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06D" w:rsidRPr="003710CF" w:rsidRDefault="0044106D" w:rsidP="003710CF">
      <w:pPr>
        <w:spacing w:line="276" w:lineRule="auto"/>
        <w:rPr>
          <w:rFonts w:ascii="Century Gothic" w:hAnsi="Century Gothic" w:cstheme="minorHAnsi"/>
          <w:sz w:val="22"/>
          <w:szCs w:val="22"/>
        </w:rPr>
      </w:pPr>
      <w:r w:rsidRPr="005C7C36">
        <w:rPr>
          <w:rFonts w:ascii="Century Gothic" w:hAnsi="Century Gothic" w:cstheme="minorHAnsi"/>
          <w:noProof/>
          <w:sz w:val="22"/>
          <w:szCs w:val="22"/>
        </w:rPr>
        <w:drawing>
          <wp:inline distT="0" distB="0" distL="0" distR="0">
            <wp:extent cx="2085975" cy="1038225"/>
            <wp:effectExtent l="0" t="0" r="0" b="0"/>
            <wp:docPr id="4" name="Picture 2" descr="Sebit Logo for Print 2006 Antet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bit Logo for Print 2006 Antet path"/>
                    <pic:cNvPicPr>
                      <a:picLocks noChangeAspect="1" noChangeArrowheads="1"/>
                    </pic:cNvPicPr>
                  </pic:nvPicPr>
                  <pic:blipFill>
                    <a:blip r:embed="rId6" cstate="print"/>
                    <a:srcRect/>
                    <a:stretch>
                      <a:fillRect/>
                    </a:stretch>
                  </pic:blipFill>
                  <pic:spPr bwMode="auto">
                    <a:xfrm>
                      <a:off x="0" y="0"/>
                      <a:ext cx="2085975" cy="1038225"/>
                    </a:xfrm>
                    <a:prstGeom prst="rect">
                      <a:avLst/>
                    </a:prstGeom>
                    <a:noFill/>
                    <a:ln w="9525">
                      <a:noFill/>
                      <a:miter lim="800000"/>
                      <a:headEnd/>
                      <a:tailEnd/>
                    </a:ln>
                  </pic:spPr>
                </pic:pic>
              </a:graphicData>
            </a:graphic>
          </wp:inline>
        </w:drawing>
      </w:r>
      <w:r w:rsidR="003710CF">
        <w:rPr>
          <w:rFonts w:ascii="Century Gothic" w:hAnsi="Century Gothic" w:cstheme="minorHAnsi"/>
          <w:sz w:val="22"/>
          <w:szCs w:val="22"/>
        </w:rPr>
        <w:t xml:space="preserve">  </w:t>
      </w:r>
      <w:r>
        <w:rPr>
          <w:rFonts w:ascii="Century Gothic" w:hAnsi="Century Gothic" w:cstheme="minorHAnsi"/>
          <w:sz w:val="22"/>
          <w:szCs w:val="22"/>
        </w:rPr>
        <w:tab/>
      </w:r>
      <w:r>
        <w:rPr>
          <w:rFonts w:ascii="Century Gothic" w:hAnsi="Century Gothic" w:cstheme="minorHAnsi"/>
          <w:sz w:val="22"/>
          <w:szCs w:val="22"/>
        </w:rPr>
        <w:tab/>
      </w:r>
      <w:r w:rsidR="003710CF">
        <w:rPr>
          <w:rFonts w:ascii="Century Gothic" w:hAnsi="Century Gothic" w:cstheme="minorHAnsi"/>
          <w:sz w:val="22"/>
          <w:szCs w:val="22"/>
        </w:rPr>
        <w:tab/>
        <w:t xml:space="preserve">       </w:t>
      </w:r>
      <w:r w:rsidR="003710CF">
        <w:rPr>
          <w:rFonts w:ascii="Century Gothic" w:hAnsi="Century Gothic"/>
          <w:noProof/>
          <w:sz w:val="22"/>
          <w:szCs w:val="22"/>
        </w:rPr>
        <w:drawing>
          <wp:inline distT="0" distB="0" distL="0" distR="0">
            <wp:extent cx="2019300" cy="438150"/>
            <wp:effectExtent l="19050" t="0" r="0" b="0"/>
            <wp:docPr id="2" name="Picture 2" descr="MSFT_logo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FT_logo_Print"/>
                    <pic:cNvPicPr>
                      <a:picLocks noChangeAspect="1" noChangeArrowheads="1"/>
                    </pic:cNvPicPr>
                  </pic:nvPicPr>
                  <pic:blipFill>
                    <a:blip r:embed="rId7" cstate="print"/>
                    <a:srcRect/>
                    <a:stretch>
                      <a:fillRect/>
                    </a:stretch>
                  </pic:blipFill>
                  <pic:spPr bwMode="auto">
                    <a:xfrm>
                      <a:off x="0" y="0"/>
                      <a:ext cx="2019300" cy="438150"/>
                    </a:xfrm>
                    <a:prstGeom prst="rect">
                      <a:avLst/>
                    </a:prstGeom>
                    <a:noFill/>
                    <a:ln w="9525">
                      <a:noFill/>
                      <a:miter lim="800000"/>
                      <a:headEnd/>
                      <a:tailEnd/>
                    </a:ln>
                  </pic:spPr>
                </pic:pic>
              </a:graphicData>
            </a:graphic>
          </wp:inline>
        </w:drawing>
      </w:r>
    </w:p>
    <w:p w:rsidR="0044106D" w:rsidRDefault="0044106D" w:rsidP="0044106D">
      <w:pPr>
        <w:spacing w:line="276" w:lineRule="auto"/>
        <w:jc w:val="both"/>
        <w:rPr>
          <w:rFonts w:ascii="Century Gothic" w:hAnsi="Century Gothic" w:cs="Arial"/>
          <w:b/>
          <w:color w:val="000000"/>
          <w:sz w:val="22"/>
          <w:szCs w:val="22"/>
        </w:rPr>
      </w:pPr>
      <w:r>
        <w:rPr>
          <w:rFonts w:ascii="Century Gothic" w:hAnsi="Century Gothic"/>
          <w:sz w:val="22"/>
          <w:szCs w:val="22"/>
        </w:rPr>
        <w:t xml:space="preserve">         </w:t>
      </w:r>
    </w:p>
    <w:p w:rsidR="0048368B" w:rsidRPr="00793487" w:rsidRDefault="0048368B" w:rsidP="0048368B">
      <w:pPr>
        <w:jc w:val="both"/>
        <w:rPr>
          <w:rFonts w:asciiTheme="minorHAnsi" w:hAnsiTheme="minorHAnsi" w:cstheme="minorHAnsi"/>
          <w:b/>
          <w:noProof/>
        </w:rPr>
      </w:pPr>
      <w:r w:rsidRPr="008B442C">
        <w:rPr>
          <w:rFonts w:asciiTheme="minorHAnsi" w:hAnsiTheme="minorHAnsi" w:cstheme="minorHAnsi"/>
          <w:sz w:val="28"/>
          <w:szCs w:val="28"/>
          <w:u w:val="single"/>
        </w:rPr>
        <w:t>BASIN BÜLTENİ</w:t>
      </w:r>
      <w:r w:rsidRPr="008B442C">
        <w:rPr>
          <w:rFonts w:asciiTheme="minorHAnsi" w:hAnsiTheme="minorHAnsi" w:cstheme="minorHAnsi"/>
          <w:sz w:val="28"/>
          <w:szCs w:val="28"/>
          <w:u w:val="single"/>
        </w:rPr>
        <w:tab/>
      </w:r>
      <w:r>
        <w:rPr>
          <w:rFonts w:asciiTheme="minorHAnsi" w:hAnsiTheme="minorHAnsi" w:cstheme="minorHAnsi"/>
          <w:sz w:val="28"/>
          <w:szCs w:val="28"/>
          <w:u w:val="single"/>
        </w:rPr>
        <w:tab/>
      </w:r>
      <w:r>
        <w:rPr>
          <w:rFonts w:asciiTheme="minorHAnsi" w:hAnsiTheme="minorHAnsi" w:cstheme="minorHAnsi"/>
          <w:sz w:val="28"/>
          <w:szCs w:val="28"/>
          <w:u w:val="single"/>
        </w:rPr>
        <w:tab/>
      </w:r>
      <w:r>
        <w:rPr>
          <w:rFonts w:asciiTheme="minorHAnsi" w:hAnsiTheme="minorHAnsi" w:cstheme="minorHAnsi"/>
          <w:sz w:val="28"/>
          <w:szCs w:val="28"/>
          <w:u w:val="single"/>
        </w:rPr>
        <w:tab/>
      </w:r>
      <w:r>
        <w:rPr>
          <w:rFonts w:asciiTheme="minorHAnsi" w:hAnsiTheme="minorHAnsi" w:cstheme="minorHAnsi"/>
          <w:sz w:val="28"/>
          <w:szCs w:val="28"/>
          <w:u w:val="single"/>
        </w:rPr>
        <w:tab/>
      </w:r>
      <w:r>
        <w:rPr>
          <w:rFonts w:asciiTheme="minorHAnsi" w:hAnsiTheme="minorHAnsi" w:cstheme="minorHAnsi"/>
          <w:sz w:val="28"/>
          <w:szCs w:val="28"/>
          <w:u w:val="single"/>
        </w:rPr>
        <w:tab/>
      </w:r>
      <w:r>
        <w:rPr>
          <w:rFonts w:asciiTheme="minorHAnsi" w:hAnsiTheme="minorHAnsi" w:cstheme="minorHAnsi"/>
          <w:sz w:val="28"/>
          <w:szCs w:val="28"/>
          <w:u w:val="single"/>
        </w:rPr>
        <w:tab/>
      </w:r>
      <w:r>
        <w:rPr>
          <w:rFonts w:asciiTheme="minorHAnsi" w:hAnsiTheme="minorHAnsi" w:cstheme="minorHAnsi"/>
          <w:sz w:val="28"/>
          <w:szCs w:val="28"/>
          <w:u w:val="single"/>
        </w:rPr>
        <w:tab/>
        <w:t xml:space="preserve"> </w:t>
      </w:r>
      <w:r w:rsidR="008A60A3">
        <w:rPr>
          <w:rFonts w:asciiTheme="minorHAnsi" w:hAnsiTheme="minorHAnsi" w:cstheme="minorHAnsi"/>
          <w:sz w:val="28"/>
          <w:szCs w:val="28"/>
          <w:u w:val="single"/>
        </w:rPr>
        <w:t>20</w:t>
      </w:r>
      <w:r>
        <w:rPr>
          <w:rFonts w:asciiTheme="minorHAnsi" w:hAnsiTheme="minorHAnsi" w:cstheme="minorHAnsi"/>
          <w:sz w:val="28"/>
          <w:szCs w:val="28"/>
          <w:u w:val="single"/>
        </w:rPr>
        <w:t xml:space="preserve"> KASIM</w:t>
      </w:r>
      <w:r w:rsidRPr="008B442C">
        <w:rPr>
          <w:rFonts w:asciiTheme="minorHAnsi" w:hAnsiTheme="minorHAnsi" w:cstheme="minorHAnsi"/>
          <w:sz w:val="28"/>
          <w:szCs w:val="28"/>
          <w:u w:val="single"/>
        </w:rPr>
        <w:t xml:space="preserve"> 2012</w:t>
      </w:r>
    </w:p>
    <w:p w:rsidR="0048368B" w:rsidRPr="0013727D" w:rsidRDefault="0048368B" w:rsidP="0048368B">
      <w:pPr>
        <w:jc w:val="both"/>
        <w:rPr>
          <w:rFonts w:asciiTheme="minorHAnsi" w:hAnsiTheme="minorHAnsi" w:cstheme="minorHAnsi"/>
          <w:sz w:val="28"/>
          <w:szCs w:val="28"/>
        </w:rPr>
      </w:pPr>
    </w:p>
    <w:p w:rsidR="0048368B" w:rsidRPr="0013727D" w:rsidRDefault="0048368B" w:rsidP="0048368B">
      <w:pPr>
        <w:jc w:val="center"/>
        <w:rPr>
          <w:rFonts w:asciiTheme="minorHAnsi" w:hAnsiTheme="minorHAnsi" w:cstheme="minorHAnsi"/>
          <w:sz w:val="36"/>
          <w:szCs w:val="36"/>
        </w:rPr>
      </w:pPr>
      <w:r w:rsidRPr="0013727D">
        <w:rPr>
          <w:rFonts w:asciiTheme="minorHAnsi" w:hAnsiTheme="minorHAnsi" w:cstheme="minorHAnsi"/>
          <w:sz w:val="36"/>
          <w:szCs w:val="36"/>
        </w:rPr>
        <w:t>Windows 8’e Türkiye’den eğitim içeriği!</w:t>
      </w:r>
    </w:p>
    <w:p w:rsidR="0048368B" w:rsidRDefault="0048368B" w:rsidP="0048368B">
      <w:pPr>
        <w:jc w:val="center"/>
        <w:rPr>
          <w:rFonts w:asciiTheme="minorHAnsi" w:hAnsiTheme="minorHAnsi" w:cstheme="minorHAnsi"/>
          <w:b/>
          <w:sz w:val="36"/>
          <w:szCs w:val="36"/>
        </w:rPr>
      </w:pPr>
      <w:r w:rsidRPr="0013727D">
        <w:rPr>
          <w:rFonts w:asciiTheme="minorHAnsi" w:hAnsiTheme="minorHAnsi" w:cstheme="minorHAnsi"/>
          <w:b/>
          <w:sz w:val="36"/>
          <w:szCs w:val="36"/>
        </w:rPr>
        <w:t xml:space="preserve">Sebit’in </w:t>
      </w:r>
      <w:r>
        <w:rPr>
          <w:rFonts w:asciiTheme="minorHAnsi" w:hAnsiTheme="minorHAnsi" w:cstheme="minorHAnsi"/>
          <w:b/>
          <w:sz w:val="36"/>
          <w:szCs w:val="36"/>
        </w:rPr>
        <w:t>dünyada bir ilk olan VBook</w:t>
      </w:r>
      <w:r w:rsidRPr="0013727D">
        <w:rPr>
          <w:rFonts w:asciiTheme="minorHAnsi" w:hAnsiTheme="minorHAnsi" w:cstheme="minorHAnsi"/>
          <w:b/>
          <w:sz w:val="36"/>
          <w:szCs w:val="36"/>
        </w:rPr>
        <w:t xml:space="preserve"> Uygulaması </w:t>
      </w:r>
    </w:p>
    <w:p w:rsidR="0048368B" w:rsidRPr="0013727D" w:rsidRDefault="0048368B" w:rsidP="0048368B">
      <w:pPr>
        <w:jc w:val="center"/>
        <w:rPr>
          <w:rFonts w:asciiTheme="minorHAnsi" w:hAnsiTheme="minorHAnsi" w:cstheme="minorHAnsi"/>
          <w:b/>
          <w:sz w:val="36"/>
          <w:szCs w:val="36"/>
        </w:rPr>
      </w:pPr>
      <w:r w:rsidRPr="0013727D">
        <w:rPr>
          <w:rFonts w:asciiTheme="minorHAnsi" w:hAnsiTheme="minorHAnsi" w:cstheme="minorHAnsi"/>
          <w:b/>
          <w:sz w:val="36"/>
          <w:szCs w:val="36"/>
        </w:rPr>
        <w:t>Windows Mağaza</w:t>
      </w:r>
      <w:r w:rsidR="00B978BD">
        <w:rPr>
          <w:rFonts w:asciiTheme="minorHAnsi" w:hAnsiTheme="minorHAnsi" w:cstheme="minorHAnsi"/>
          <w:b/>
          <w:sz w:val="36"/>
          <w:szCs w:val="36"/>
        </w:rPr>
        <w:t>sı’n</w:t>
      </w:r>
      <w:r w:rsidRPr="0013727D">
        <w:rPr>
          <w:rFonts w:asciiTheme="minorHAnsi" w:hAnsiTheme="minorHAnsi" w:cstheme="minorHAnsi"/>
          <w:b/>
          <w:sz w:val="36"/>
          <w:szCs w:val="36"/>
        </w:rPr>
        <w:t>da</w:t>
      </w:r>
      <w:r>
        <w:rPr>
          <w:rFonts w:asciiTheme="minorHAnsi" w:hAnsiTheme="minorHAnsi" w:cstheme="minorHAnsi"/>
          <w:b/>
          <w:sz w:val="36"/>
          <w:szCs w:val="36"/>
        </w:rPr>
        <w:t>!</w:t>
      </w:r>
    </w:p>
    <w:p w:rsidR="0048368B" w:rsidRPr="008B442C" w:rsidRDefault="0048368B" w:rsidP="0048368B">
      <w:pPr>
        <w:pStyle w:val="Heading1"/>
        <w:spacing w:line="240" w:lineRule="auto"/>
        <w:jc w:val="both"/>
        <w:rPr>
          <w:rFonts w:asciiTheme="minorHAnsi" w:hAnsiTheme="minorHAnsi" w:cstheme="minorHAnsi"/>
          <w:color w:val="auto"/>
          <w:sz w:val="24"/>
          <w:szCs w:val="24"/>
        </w:rPr>
      </w:pPr>
      <w:r w:rsidRPr="008B442C">
        <w:rPr>
          <w:rFonts w:asciiTheme="minorHAnsi" w:hAnsiTheme="minorHAnsi" w:cstheme="minorHAnsi"/>
          <w:color w:val="auto"/>
          <w:sz w:val="24"/>
          <w:szCs w:val="24"/>
        </w:rPr>
        <w:t xml:space="preserve">Microsoft, Ekim ayı sonunda, dünya genelinde tüm bireysel ve kurumsal kullanıcıların sabırsızlıkla beklediği Windows 8’i satışa sundu. Windows’un </w:t>
      </w:r>
      <w:r w:rsidR="00B978BD">
        <w:rPr>
          <w:rFonts w:asciiTheme="minorHAnsi" w:hAnsiTheme="minorHAnsi" w:cstheme="minorHAnsi"/>
          <w:color w:val="auto"/>
          <w:sz w:val="24"/>
          <w:szCs w:val="24"/>
        </w:rPr>
        <w:t>yeniden</w:t>
      </w:r>
      <w:r w:rsidR="00B978BD" w:rsidRPr="008B442C">
        <w:rPr>
          <w:rFonts w:asciiTheme="minorHAnsi" w:hAnsiTheme="minorHAnsi" w:cstheme="minorHAnsi"/>
          <w:color w:val="auto"/>
          <w:sz w:val="24"/>
          <w:szCs w:val="24"/>
        </w:rPr>
        <w:t xml:space="preserve"> </w:t>
      </w:r>
      <w:r w:rsidRPr="008B442C">
        <w:rPr>
          <w:rFonts w:asciiTheme="minorHAnsi" w:hAnsiTheme="minorHAnsi" w:cstheme="minorHAnsi"/>
          <w:color w:val="auto"/>
          <w:sz w:val="24"/>
          <w:szCs w:val="24"/>
        </w:rPr>
        <w:t>tasarlandığı bu yeni işletim sistemine, Türkiye’den de bir eğitim uygulaması desteği geldi.</w:t>
      </w:r>
    </w:p>
    <w:p w:rsidR="0048368B" w:rsidRPr="008B442C" w:rsidRDefault="0048368B" w:rsidP="0048368B">
      <w:pPr>
        <w:pStyle w:val="Heading1"/>
        <w:spacing w:line="240" w:lineRule="auto"/>
        <w:jc w:val="both"/>
        <w:rPr>
          <w:rFonts w:asciiTheme="minorHAnsi" w:hAnsiTheme="minorHAnsi" w:cstheme="minorHAnsi"/>
          <w:color w:val="auto"/>
          <w:sz w:val="24"/>
          <w:szCs w:val="24"/>
        </w:rPr>
      </w:pPr>
      <w:r w:rsidRPr="008B442C">
        <w:rPr>
          <w:rFonts w:asciiTheme="minorHAnsi" w:hAnsiTheme="minorHAnsi" w:cstheme="minorHAnsi"/>
          <w:color w:val="auto"/>
          <w:sz w:val="24"/>
          <w:szCs w:val="24"/>
        </w:rPr>
        <w:t>Türkiye’nin öncü eğitim teknolojileri şirketi, Vitamin ve Adaptive Curriculum markalarının yaratıcısı Sebit, 24 yıllık deneyimi ve uluslararası vizyonu ile Microsoft’a özel ‘AC VBook</w:t>
      </w:r>
      <w:r>
        <w:rPr>
          <w:rFonts w:asciiTheme="minorHAnsi" w:hAnsiTheme="minorHAnsi" w:cstheme="minorHAnsi"/>
          <w:color w:val="auto"/>
          <w:sz w:val="24"/>
          <w:szCs w:val="24"/>
        </w:rPr>
        <w:t>s</w:t>
      </w:r>
      <w:r w:rsidRPr="008B442C">
        <w:rPr>
          <w:rFonts w:asciiTheme="minorHAnsi" w:hAnsiTheme="minorHAnsi" w:cstheme="minorHAnsi"/>
          <w:color w:val="auto"/>
          <w:sz w:val="24"/>
          <w:szCs w:val="24"/>
        </w:rPr>
        <w:t xml:space="preserve">’ uygulamasını geliştirdi. Yüzde yüz Türk Telekom iştiraki olan şirket, </w:t>
      </w:r>
      <w:r>
        <w:rPr>
          <w:rFonts w:asciiTheme="minorHAnsi" w:hAnsiTheme="minorHAnsi" w:cstheme="minorHAnsi"/>
          <w:color w:val="auto"/>
          <w:sz w:val="24"/>
          <w:szCs w:val="24"/>
        </w:rPr>
        <w:t xml:space="preserve">lise düzeyi Fizik ve Geometride </w:t>
      </w:r>
      <w:r w:rsidRPr="008B442C">
        <w:rPr>
          <w:rFonts w:asciiTheme="minorHAnsi" w:hAnsiTheme="minorHAnsi" w:cstheme="minorHAnsi"/>
          <w:color w:val="auto"/>
          <w:sz w:val="24"/>
          <w:szCs w:val="24"/>
        </w:rPr>
        <w:t>interak</w:t>
      </w:r>
      <w:r>
        <w:rPr>
          <w:rFonts w:asciiTheme="minorHAnsi" w:hAnsiTheme="minorHAnsi" w:cstheme="minorHAnsi"/>
          <w:color w:val="auto"/>
          <w:sz w:val="24"/>
          <w:szCs w:val="24"/>
        </w:rPr>
        <w:t>tif ders anlatımları içeren</w:t>
      </w:r>
      <w:r w:rsidRPr="008B442C">
        <w:rPr>
          <w:rFonts w:asciiTheme="minorHAnsi" w:hAnsiTheme="minorHAnsi" w:cstheme="minorHAnsi"/>
          <w:color w:val="auto"/>
          <w:sz w:val="24"/>
          <w:szCs w:val="24"/>
        </w:rPr>
        <w:t xml:space="preserve"> </w:t>
      </w:r>
      <w:r>
        <w:rPr>
          <w:rFonts w:asciiTheme="minorHAnsi" w:hAnsiTheme="minorHAnsi" w:cstheme="minorHAnsi"/>
          <w:color w:val="auto"/>
          <w:sz w:val="24"/>
          <w:szCs w:val="24"/>
        </w:rPr>
        <w:t xml:space="preserve">ve dünyada bir ilke imza atan VBook </w:t>
      </w:r>
      <w:r w:rsidRPr="008B442C">
        <w:rPr>
          <w:rFonts w:asciiTheme="minorHAnsi" w:hAnsiTheme="minorHAnsi" w:cstheme="minorHAnsi"/>
          <w:color w:val="auto"/>
          <w:sz w:val="24"/>
          <w:szCs w:val="24"/>
        </w:rPr>
        <w:t>uygulamasını</w:t>
      </w:r>
      <w:r>
        <w:rPr>
          <w:rFonts w:asciiTheme="minorHAnsi" w:hAnsiTheme="minorHAnsi" w:cstheme="minorHAnsi"/>
          <w:color w:val="auto"/>
          <w:sz w:val="24"/>
          <w:szCs w:val="24"/>
        </w:rPr>
        <w:t xml:space="preserve"> ABD ve </w:t>
      </w:r>
      <w:r w:rsidR="00E446C2">
        <w:rPr>
          <w:rFonts w:asciiTheme="minorHAnsi" w:hAnsiTheme="minorHAnsi" w:cstheme="minorHAnsi"/>
          <w:color w:val="auto"/>
          <w:sz w:val="24"/>
          <w:szCs w:val="24"/>
        </w:rPr>
        <w:t>tüm dünya genelindeki kullanıcılar</w:t>
      </w:r>
      <w:r>
        <w:rPr>
          <w:rFonts w:asciiTheme="minorHAnsi" w:hAnsiTheme="minorHAnsi" w:cstheme="minorHAnsi"/>
          <w:color w:val="auto"/>
          <w:sz w:val="24"/>
          <w:szCs w:val="24"/>
        </w:rPr>
        <w:t xml:space="preserve">a </w:t>
      </w:r>
      <w:r w:rsidRPr="008B442C">
        <w:rPr>
          <w:rFonts w:asciiTheme="minorHAnsi" w:hAnsiTheme="minorHAnsi" w:cstheme="minorHAnsi"/>
          <w:color w:val="auto"/>
          <w:sz w:val="24"/>
          <w:szCs w:val="24"/>
        </w:rPr>
        <w:t>İngilizce iç</w:t>
      </w:r>
      <w:r>
        <w:rPr>
          <w:rFonts w:asciiTheme="minorHAnsi" w:hAnsiTheme="minorHAnsi" w:cstheme="minorHAnsi"/>
          <w:color w:val="auto"/>
          <w:sz w:val="24"/>
          <w:szCs w:val="24"/>
        </w:rPr>
        <w:t>erikle sunuyor</w:t>
      </w:r>
      <w:r w:rsidRPr="008B442C">
        <w:rPr>
          <w:rFonts w:asciiTheme="minorHAnsi" w:hAnsiTheme="minorHAnsi" w:cstheme="minorHAnsi"/>
          <w:color w:val="auto"/>
          <w:sz w:val="24"/>
          <w:szCs w:val="24"/>
        </w:rPr>
        <w:t>.</w:t>
      </w:r>
    </w:p>
    <w:p w:rsidR="0048368B" w:rsidRDefault="0048368B" w:rsidP="0048368B">
      <w:pPr>
        <w:pStyle w:val="Heading1"/>
        <w:spacing w:line="240" w:lineRule="auto"/>
        <w:jc w:val="both"/>
        <w:rPr>
          <w:rFonts w:asciiTheme="minorHAnsi" w:hAnsiTheme="minorHAnsi" w:cstheme="minorHAnsi"/>
          <w:b w:val="0"/>
          <w:color w:val="auto"/>
          <w:sz w:val="24"/>
          <w:szCs w:val="24"/>
        </w:rPr>
      </w:pPr>
      <w:r w:rsidRPr="008B442C">
        <w:rPr>
          <w:rFonts w:asciiTheme="minorHAnsi" w:hAnsiTheme="minorHAnsi" w:cstheme="minorHAnsi"/>
          <w:b w:val="0"/>
          <w:color w:val="auto"/>
          <w:sz w:val="24"/>
          <w:szCs w:val="24"/>
        </w:rPr>
        <w:t>Mic</w:t>
      </w:r>
      <w:r>
        <w:rPr>
          <w:rFonts w:asciiTheme="minorHAnsi" w:hAnsiTheme="minorHAnsi" w:cstheme="minorHAnsi"/>
          <w:b w:val="0"/>
          <w:color w:val="auto"/>
          <w:sz w:val="24"/>
          <w:szCs w:val="24"/>
        </w:rPr>
        <w:t xml:space="preserve">rosoft, herkes tarafından sabırsızlıkla beklenen </w:t>
      </w:r>
      <w:r w:rsidRPr="008B442C">
        <w:rPr>
          <w:rFonts w:asciiTheme="minorHAnsi" w:hAnsiTheme="minorHAnsi" w:cstheme="minorHAnsi"/>
          <w:b w:val="0"/>
          <w:color w:val="auto"/>
          <w:sz w:val="24"/>
          <w:szCs w:val="24"/>
        </w:rPr>
        <w:t>Windows 8’i satışa sundu. Kişiselleştiril</w:t>
      </w:r>
      <w:r w:rsidR="00B978BD">
        <w:rPr>
          <w:rFonts w:asciiTheme="minorHAnsi" w:hAnsiTheme="minorHAnsi" w:cstheme="minorHAnsi"/>
          <w:b w:val="0"/>
          <w:color w:val="auto"/>
          <w:sz w:val="24"/>
          <w:szCs w:val="24"/>
        </w:rPr>
        <w:t>ebilen</w:t>
      </w:r>
      <w:r w:rsidRPr="008B442C">
        <w:rPr>
          <w:rFonts w:asciiTheme="minorHAnsi" w:hAnsiTheme="minorHAnsi" w:cstheme="minorHAnsi"/>
          <w:b w:val="0"/>
          <w:color w:val="auto"/>
          <w:sz w:val="24"/>
          <w:szCs w:val="24"/>
        </w:rPr>
        <w:t xml:space="preserve"> </w:t>
      </w:r>
      <w:r w:rsidR="00B978BD">
        <w:rPr>
          <w:rFonts w:asciiTheme="minorHAnsi" w:hAnsiTheme="minorHAnsi" w:cstheme="minorHAnsi"/>
          <w:b w:val="0"/>
          <w:color w:val="auto"/>
          <w:sz w:val="24"/>
          <w:szCs w:val="24"/>
        </w:rPr>
        <w:t xml:space="preserve">yeni </w:t>
      </w:r>
      <w:r w:rsidRPr="008B442C">
        <w:rPr>
          <w:rFonts w:asciiTheme="minorHAnsi" w:hAnsiTheme="minorHAnsi" w:cstheme="minorHAnsi"/>
          <w:b w:val="0"/>
          <w:color w:val="auto"/>
          <w:sz w:val="24"/>
          <w:szCs w:val="24"/>
        </w:rPr>
        <w:t xml:space="preserve">arayüzü, geliştirilen uygulamaları ve çeşitli donanım seçenekleri ile Windows’un </w:t>
      </w:r>
      <w:r w:rsidR="00B978BD">
        <w:rPr>
          <w:rFonts w:asciiTheme="minorHAnsi" w:hAnsiTheme="minorHAnsi" w:cstheme="minorHAnsi"/>
          <w:b w:val="0"/>
          <w:color w:val="auto"/>
          <w:sz w:val="24"/>
          <w:szCs w:val="24"/>
        </w:rPr>
        <w:t>yeniden</w:t>
      </w:r>
      <w:r w:rsidR="00B978BD" w:rsidRPr="008B442C">
        <w:rPr>
          <w:rFonts w:asciiTheme="minorHAnsi" w:hAnsiTheme="minorHAnsi" w:cstheme="minorHAnsi"/>
          <w:b w:val="0"/>
          <w:color w:val="auto"/>
          <w:sz w:val="24"/>
          <w:szCs w:val="24"/>
        </w:rPr>
        <w:t xml:space="preserve"> </w:t>
      </w:r>
      <w:r w:rsidRPr="008B442C">
        <w:rPr>
          <w:rFonts w:asciiTheme="minorHAnsi" w:hAnsiTheme="minorHAnsi" w:cstheme="minorHAnsi"/>
          <w:b w:val="0"/>
          <w:color w:val="auto"/>
          <w:sz w:val="24"/>
          <w:szCs w:val="24"/>
        </w:rPr>
        <w:t>tasarlandığı işletim sistemi, her zamankinden daha fazla kullanıcı odaklı.</w:t>
      </w:r>
    </w:p>
    <w:p w:rsidR="0048368B" w:rsidRDefault="0048368B" w:rsidP="0048368B">
      <w:pPr>
        <w:jc w:val="both"/>
        <w:rPr>
          <w:lang w:eastAsia="en-US"/>
        </w:rPr>
      </w:pPr>
    </w:p>
    <w:p w:rsidR="0048368B" w:rsidRPr="007D4EE9" w:rsidRDefault="0048368B" w:rsidP="0048368B">
      <w:pPr>
        <w:jc w:val="both"/>
        <w:rPr>
          <w:rFonts w:asciiTheme="minorHAnsi" w:hAnsiTheme="minorHAnsi" w:cstheme="minorHAnsi"/>
          <w:b/>
          <w:lang w:eastAsia="en-US"/>
        </w:rPr>
      </w:pPr>
      <w:r>
        <w:rPr>
          <w:rFonts w:asciiTheme="minorHAnsi" w:hAnsiTheme="minorHAnsi" w:cstheme="minorHAnsi"/>
          <w:b/>
          <w:lang w:eastAsia="en-US"/>
        </w:rPr>
        <w:t>Sebit’in güçlü</w:t>
      </w:r>
      <w:r w:rsidRPr="007D4EE9">
        <w:rPr>
          <w:rFonts w:asciiTheme="minorHAnsi" w:hAnsiTheme="minorHAnsi" w:cstheme="minorHAnsi"/>
          <w:b/>
          <w:lang w:eastAsia="en-US"/>
        </w:rPr>
        <w:t xml:space="preserve"> Matematik ve Fizik altyapısı Windows 8’de!</w:t>
      </w:r>
    </w:p>
    <w:p w:rsidR="0048368B" w:rsidRPr="0013727D" w:rsidRDefault="0048368B" w:rsidP="0048368B">
      <w:pPr>
        <w:jc w:val="both"/>
        <w:rPr>
          <w:rFonts w:asciiTheme="minorHAnsi" w:hAnsiTheme="minorHAnsi" w:cstheme="minorHAnsi"/>
        </w:rPr>
      </w:pPr>
    </w:p>
    <w:p w:rsidR="0048368B" w:rsidRPr="007D4EE9" w:rsidRDefault="0048368B" w:rsidP="0048368B">
      <w:pPr>
        <w:jc w:val="both"/>
        <w:rPr>
          <w:rFonts w:asciiTheme="minorHAnsi" w:hAnsiTheme="minorHAnsi" w:cstheme="minorHAnsi"/>
        </w:rPr>
      </w:pPr>
      <w:r w:rsidRPr="007D4EE9">
        <w:rPr>
          <w:rFonts w:asciiTheme="minorHAnsi" w:hAnsiTheme="minorHAnsi" w:cstheme="minorHAnsi"/>
        </w:rPr>
        <w:t xml:space="preserve">Windows 8 için, Türkiye’nin eğitim teknolojilerinde öncü markası Sebit tarafından </w:t>
      </w:r>
      <w:r>
        <w:rPr>
          <w:rFonts w:asciiTheme="minorHAnsi" w:hAnsiTheme="minorHAnsi" w:cstheme="minorHAnsi"/>
        </w:rPr>
        <w:t xml:space="preserve">da </w:t>
      </w:r>
      <w:r w:rsidRPr="007D4EE9">
        <w:rPr>
          <w:rFonts w:asciiTheme="minorHAnsi" w:hAnsiTheme="minorHAnsi" w:cstheme="minorHAnsi"/>
        </w:rPr>
        <w:t xml:space="preserve">içerik üretildi. Yüzde yüz </w:t>
      </w:r>
      <w:r w:rsidRPr="00842D57">
        <w:rPr>
          <w:rFonts w:asciiTheme="minorHAnsi" w:hAnsiTheme="minorHAnsi" w:cstheme="minorHAnsi"/>
          <w:b/>
        </w:rPr>
        <w:t>Türk Telekom</w:t>
      </w:r>
      <w:r w:rsidRPr="007D4EE9">
        <w:rPr>
          <w:rFonts w:asciiTheme="minorHAnsi" w:hAnsiTheme="minorHAnsi" w:cstheme="minorHAnsi"/>
        </w:rPr>
        <w:t xml:space="preserve"> iştiraki olan </w:t>
      </w:r>
      <w:r w:rsidRPr="00BF084C">
        <w:rPr>
          <w:rFonts w:asciiTheme="minorHAnsi" w:hAnsiTheme="minorHAnsi" w:cstheme="minorHAnsi"/>
          <w:b/>
        </w:rPr>
        <w:t>Sebit</w:t>
      </w:r>
      <w:r w:rsidRPr="007D4EE9">
        <w:rPr>
          <w:rFonts w:asciiTheme="minorHAnsi" w:hAnsiTheme="minorHAnsi" w:cstheme="minorHAnsi"/>
        </w:rPr>
        <w:t xml:space="preserve"> </w:t>
      </w:r>
      <w:r w:rsidRPr="00BF084C">
        <w:rPr>
          <w:rFonts w:asciiTheme="minorHAnsi" w:hAnsiTheme="minorHAnsi" w:cstheme="minorHAnsi"/>
          <w:b/>
        </w:rPr>
        <w:t>Eğitim</w:t>
      </w:r>
      <w:r w:rsidRPr="007D4EE9">
        <w:rPr>
          <w:rFonts w:asciiTheme="minorHAnsi" w:hAnsiTheme="minorHAnsi" w:cstheme="minorHAnsi"/>
        </w:rPr>
        <w:t xml:space="preserve"> </w:t>
      </w:r>
      <w:r w:rsidRPr="00BF084C">
        <w:rPr>
          <w:rFonts w:asciiTheme="minorHAnsi" w:hAnsiTheme="minorHAnsi" w:cstheme="minorHAnsi"/>
          <w:b/>
        </w:rPr>
        <w:t>ve</w:t>
      </w:r>
      <w:r w:rsidRPr="007D4EE9">
        <w:rPr>
          <w:rFonts w:asciiTheme="minorHAnsi" w:hAnsiTheme="minorHAnsi" w:cstheme="minorHAnsi"/>
        </w:rPr>
        <w:t xml:space="preserve"> </w:t>
      </w:r>
      <w:r w:rsidRPr="00BF084C">
        <w:rPr>
          <w:rFonts w:asciiTheme="minorHAnsi" w:hAnsiTheme="minorHAnsi" w:cstheme="minorHAnsi"/>
          <w:b/>
        </w:rPr>
        <w:t>Bilgi</w:t>
      </w:r>
      <w:r w:rsidRPr="007D4EE9">
        <w:rPr>
          <w:rFonts w:asciiTheme="minorHAnsi" w:hAnsiTheme="minorHAnsi" w:cstheme="minorHAnsi"/>
        </w:rPr>
        <w:t xml:space="preserve"> </w:t>
      </w:r>
      <w:r w:rsidRPr="00BF084C">
        <w:rPr>
          <w:rFonts w:asciiTheme="minorHAnsi" w:hAnsiTheme="minorHAnsi" w:cstheme="minorHAnsi"/>
          <w:b/>
        </w:rPr>
        <w:t>Teknolojileri</w:t>
      </w:r>
      <w:r w:rsidRPr="007D4EE9">
        <w:rPr>
          <w:rFonts w:asciiTheme="minorHAnsi" w:hAnsiTheme="minorHAnsi" w:cstheme="minorHAnsi"/>
        </w:rPr>
        <w:t xml:space="preserve"> </w:t>
      </w:r>
      <w:r w:rsidRPr="00BF084C">
        <w:rPr>
          <w:rFonts w:asciiTheme="minorHAnsi" w:hAnsiTheme="minorHAnsi" w:cstheme="minorHAnsi"/>
          <w:b/>
        </w:rPr>
        <w:t>AŞ</w:t>
      </w:r>
      <w:r w:rsidRPr="007D4EE9">
        <w:rPr>
          <w:rFonts w:asciiTheme="minorHAnsi" w:hAnsiTheme="minorHAnsi" w:cstheme="minorHAnsi"/>
        </w:rPr>
        <w:t>, Vitamin</w:t>
      </w:r>
      <w:r>
        <w:rPr>
          <w:rFonts w:asciiTheme="minorHAnsi" w:hAnsiTheme="minorHAnsi" w:cstheme="minorHAnsi"/>
        </w:rPr>
        <w:t xml:space="preserve"> (</w:t>
      </w:r>
      <w:hyperlink r:id="rId8" w:history="1">
        <w:r w:rsidRPr="008D1681">
          <w:rPr>
            <w:rStyle w:val="Hyperlink"/>
            <w:rFonts w:asciiTheme="minorHAnsi" w:hAnsiTheme="minorHAnsi" w:cstheme="minorHAnsi"/>
          </w:rPr>
          <w:t>www.vitaminegitim.com</w:t>
        </w:r>
      </w:hyperlink>
      <w:r>
        <w:rPr>
          <w:rFonts w:asciiTheme="minorHAnsi" w:hAnsiTheme="minorHAnsi" w:cstheme="minorHAnsi"/>
        </w:rPr>
        <w:t xml:space="preserve">) </w:t>
      </w:r>
      <w:r w:rsidRPr="007D4EE9">
        <w:rPr>
          <w:rFonts w:asciiTheme="minorHAnsi" w:hAnsiTheme="minorHAnsi" w:cstheme="minorHAnsi"/>
        </w:rPr>
        <w:t>ile Türkiye ve</w:t>
      </w:r>
      <w:r>
        <w:rPr>
          <w:rFonts w:asciiTheme="minorHAnsi" w:hAnsiTheme="minorHAnsi" w:cstheme="minorHAnsi"/>
        </w:rPr>
        <w:t xml:space="preserve"> farklı kıtalardaki 6 </w:t>
      </w:r>
      <w:r w:rsidRPr="007D4EE9">
        <w:rPr>
          <w:rFonts w:asciiTheme="minorHAnsi" w:hAnsiTheme="minorHAnsi" w:cstheme="minorHAnsi"/>
        </w:rPr>
        <w:t>ülkede</w:t>
      </w:r>
      <w:r>
        <w:rPr>
          <w:rFonts w:asciiTheme="minorHAnsi" w:hAnsiTheme="minorHAnsi" w:cstheme="minorHAnsi"/>
        </w:rPr>
        <w:t xml:space="preserve"> 2 milyona yakın kullanıcıya, </w:t>
      </w:r>
      <w:r w:rsidRPr="007D4EE9">
        <w:rPr>
          <w:rFonts w:asciiTheme="minorHAnsi" w:hAnsiTheme="minorHAnsi" w:cstheme="minorHAnsi"/>
        </w:rPr>
        <w:t>Adaptive Curriculum</w:t>
      </w:r>
      <w:r>
        <w:rPr>
          <w:rFonts w:asciiTheme="minorHAnsi" w:hAnsiTheme="minorHAnsi" w:cstheme="minorHAnsi"/>
        </w:rPr>
        <w:t xml:space="preserve"> (</w:t>
      </w:r>
      <w:hyperlink r:id="rId9" w:history="1">
        <w:r w:rsidRPr="008D1681">
          <w:rPr>
            <w:rStyle w:val="Hyperlink"/>
            <w:rFonts w:asciiTheme="minorHAnsi" w:hAnsiTheme="minorHAnsi" w:cstheme="minorHAnsi"/>
          </w:rPr>
          <w:t>www.adaptivecurriculum.com</w:t>
        </w:r>
      </w:hyperlink>
      <w:r>
        <w:rPr>
          <w:rFonts w:asciiTheme="minorHAnsi" w:hAnsiTheme="minorHAnsi" w:cstheme="minorHAnsi"/>
        </w:rPr>
        <w:t>) ile de ABD’de 5</w:t>
      </w:r>
      <w:r w:rsidRPr="007D4EE9">
        <w:rPr>
          <w:rFonts w:asciiTheme="minorHAnsi" w:hAnsiTheme="minorHAnsi" w:cstheme="minorHAnsi"/>
        </w:rPr>
        <w:t>00</w:t>
      </w:r>
      <w:r>
        <w:rPr>
          <w:rFonts w:asciiTheme="minorHAnsi" w:hAnsiTheme="minorHAnsi" w:cstheme="minorHAnsi"/>
        </w:rPr>
        <w:t xml:space="preserve">’den fazla </w:t>
      </w:r>
      <w:r w:rsidRPr="007D4EE9">
        <w:rPr>
          <w:rFonts w:asciiTheme="minorHAnsi" w:hAnsiTheme="minorHAnsi" w:cstheme="minorHAnsi"/>
        </w:rPr>
        <w:t xml:space="preserve">okulda </w:t>
      </w:r>
      <w:r>
        <w:rPr>
          <w:rFonts w:asciiTheme="minorHAnsi" w:hAnsiTheme="minorHAnsi" w:cstheme="minorHAnsi"/>
        </w:rPr>
        <w:t>300 bini aşkın kullanıcıya ulaşarak eğitime yeni bir boyut kazandırdı. Şimdi ise Adaptive Curriculum’u</w:t>
      </w:r>
      <w:r w:rsidRPr="007D4EE9">
        <w:rPr>
          <w:rFonts w:asciiTheme="minorHAnsi" w:hAnsiTheme="minorHAnsi" w:cstheme="minorHAnsi"/>
        </w:rPr>
        <w:t xml:space="preserve">n güçlü </w:t>
      </w:r>
      <w:r>
        <w:rPr>
          <w:rFonts w:asciiTheme="minorHAnsi" w:hAnsiTheme="minorHAnsi" w:cstheme="minorHAnsi"/>
        </w:rPr>
        <w:t>Fizik ve Matematik (Geometri)</w:t>
      </w:r>
      <w:r w:rsidRPr="007D4EE9">
        <w:rPr>
          <w:rFonts w:asciiTheme="minorHAnsi" w:hAnsiTheme="minorHAnsi" w:cstheme="minorHAnsi"/>
        </w:rPr>
        <w:t xml:space="preserve"> içeriğini</w:t>
      </w:r>
      <w:r>
        <w:rPr>
          <w:rFonts w:asciiTheme="minorHAnsi" w:hAnsiTheme="minorHAnsi" w:cstheme="minorHAnsi"/>
        </w:rPr>
        <w:t>, yepyeni bir yaklaşımla yarattığı</w:t>
      </w:r>
      <w:r w:rsidRPr="007D4EE9">
        <w:rPr>
          <w:rFonts w:asciiTheme="minorHAnsi" w:hAnsiTheme="minorHAnsi" w:cstheme="minorHAnsi"/>
        </w:rPr>
        <w:t xml:space="preserve"> </w:t>
      </w:r>
      <w:r>
        <w:rPr>
          <w:rFonts w:asciiTheme="minorHAnsi" w:hAnsiTheme="minorHAnsi" w:cstheme="minorHAnsi"/>
        </w:rPr>
        <w:t>VBook’larla, Windows Mağaza</w:t>
      </w:r>
      <w:r w:rsidR="00B978BD">
        <w:rPr>
          <w:rFonts w:asciiTheme="minorHAnsi" w:hAnsiTheme="minorHAnsi" w:cstheme="minorHAnsi"/>
        </w:rPr>
        <w:t>sı</w:t>
      </w:r>
      <w:r>
        <w:rPr>
          <w:rFonts w:asciiTheme="minorHAnsi" w:hAnsiTheme="minorHAnsi" w:cstheme="minorHAnsi"/>
        </w:rPr>
        <w:t>’</w:t>
      </w:r>
      <w:r w:rsidR="00B978BD">
        <w:rPr>
          <w:rFonts w:asciiTheme="minorHAnsi" w:hAnsiTheme="minorHAnsi" w:cstheme="minorHAnsi"/>
        </w:rPr>
        <w:t>n</w:t>
      </w:r>
      <w:r>
        <w:rPr>
          <w:rFonts w:asciiTheme="minorHAnsi" w:hAnsiTheme="minorHAnsi" w:cstheme="minorHAnsi"/>
        </w:rPr>
        <w:t>da kullanıcı deneyimine sunuyor.</w:t>
      </w:r>
    </w:p>
    <w:p w:rsidR="0048368B" w:rsidRDefault="0048368B" w:rsidP="0048368B">
      <w:pPr>
        <w:jc w:val="both"/>
        <w:rPr>
          <w:rFonts w:asciiTheme="minorHAnsi" w:hAnsiTheme="minorHAnsi" w:cstheme="minorHAnsi"/>
          <w:b/>
          <w:color w:val="365F91" w:themeColor="accent1" w:themeShade="BF"/>
        </w:rPr>
      </w:pPr>
    </w:p>
    <w:p w:rsidR="0048368B" w:rsidRDefault="0048368B" w:rsidP="0048368B">
      <w:pPr>
        <w:jc w:val="both"/>
        <w:rPr>
          <w:rFonts w:asciiTheme="minorHAnsi" w:hAnsiTheme="minorHAnsi" w:cstheme="minorHAnsi"/>
        </w:rPr>
      </w:pPr>
      <w:r>
        <w:rPr>
          <w:rFonts w:asciiTheme="minorHAnsi" w:hAnsiTheme="minorHAnsi" w:cstheme="minorHAnsi"/>
        </w:rPr>
        <w:t xml:space="preserve">Modüler bir yapıda tasarlanan AC VBooks, kişiselleştirilebilen öğrenme deneyimi ile bir anlamda kendi kendini oluşturan yeni nesil elektronik kitap uygulaması. Vitamin’in ‘V’si ile “VBook” olarak adlandırılan her bir uygulama birbiriyle bağlantılı konuları </w:t>
      </w:r>
      <w:r w:rsidRPr="007D4EE9">
        <w:rPr>
          <w:rFonts w:asciiTheme="minorHAnsi" w:hAnsiTheme="minorHAnsi" w:cstheme="minorHAnsi"/>
        </w:rPr>
        <w:t>bir arada sunuyor.</w:t>
      </w:r>
      <w:r>
        <w:rPr>
          <w:rFonts w:asciiTheme="minorHAnsi" w:hAnsiTheme="minorHAnsi" w:cstheme="minorHAnsi"/>
        </w:rPr>
        <w:t xml:space="preserve"> Öğrenme nesnelerini kullanıcının yeterliğine göre sıralıyor. </w:t>
      </w:r>
    </w:p>
    <w:p w:rsidR="0048368B" w:rsidRDefault="0048368B" w:rsidP="0048368B">
      <w:pPr>
        <w:ind w:left="708"/>
        <w:jc w:val="both"/>
        <w:rPr>
          <w:rFonts w:asciiTheme="minorHAnsi" w:hAnsiTheme="minorHAnsi" w:cstheme="minorHAnsi"/>
        </w:rPr>
      </w:pPr>
    </w:p>
    <w:p w:rsidR="0048368B" w:rsidRPr="007D4EE9" w:rsidRDefault="0048368B" w:rsidP="0048368B">
      <w:pPr>
        <w:jc w:val="both"/>
        <w:rPr>
          <w:rFonts w:asciiTheme="minorHAnsi" w:hAnsiTheme="minorHAnsi" w:cstheme="minorHAnsi"/>
        </w:rPr>
      </w:pPr>
      <w:r>
        <w:rPr>
          <w:rFonts w:asciiTheme="minorHAnsi" w:hAnsiTheme="minorHAnsi" w:cstheme="minorHAnsi"/>
        </w:rPr>
        <w:lastRenderedPageBreak/>
        <w:t xml:space="preserve">Windows 8’de ihtiyaca göre ayrı ayrı satın alınabilen küçük parçalar halinde yer alan bu uygulamalarda kullanıcı, </w:t>
      </w:r>
      <w:r w:rsidRPr="007D4EE9">
        <w:rPr>
          <w:rFonts w:asciiTheme="minorHAnsi" w:hAnsiTheme="minorHAnsi" w:cstheme="minorHAnsi"/>
        </w:rPr>
        <w:t xml:space="preserve">konu ile ilgili hazır bulunuşluğunu değerlendirdikten sonra </w:t>
      </w:r>
      <w:r>
        <w:rPr>
          <w:rFonts w:asciiTheme="minorHAnsi" w:hAnsiTheme="minorHAnsi" w:cstheme="minorHAnsi"/>
        </w:rPr>
        <w:t xml:space="preserve">detaylı </w:t>
      </w:r>
      <w:r w:rsidRPr="007D4EE9">
        <w:rPr>
          <w:rFonts w:asciiTheme="minorHAnsi" w:hAnsiTheme="minorHAnsi" w:cstheme="minorHAnsi"/>
        </w:rPr>
        <w:t>konu anlatımlarına çalış</w:t>
      </w:r>
      <w:r>
        <w:rPr>
          <w:rFonts w:asciiTheme="minorHAnsi" w:hAnsiTheme="minorHAnsi" w:cstheme="minorHAnsi"/>
        </w:rPr>
        <w:t>a</w:t>
      </w:r>
      <w:r w:rsidRPr="007D4EE9">
        <w:rPr>
          <w:rFonts w:asciiTheme="minorHAnsi" w:hAnsiTheme="minorHAnsi" w:cstheme="minorHAnsi"/>
        </w:rPr>
        <w:t>biliyor, ö</w:t>
      </w:r>
      <w:r>
        <w:rPr>
          <w:rFonts w:asciiTheme="minorHAnsi" w:hAnsiTheme="minorHAnsi" w:cstheme="minorHAnsi"/>
        </w:rPr>
        <w:t>zet bölümünün ardından, ilgili</w:t>
      </w:r>
      <w:r w:rsidRPr="007D4EE9">
        <w:rPr>
          <w:rFonts w:asciiTheme="minorHAnsi" w:hAnsiTheme="minorHAnsi" w:cstheme="minorHAnsi"/>
        </w:rPr>
        <w:t xml:space="preserve"> test</w:t>
      </w:r>
      <w:r>
        <w:rPr>
          <w:rFonts w:asciiTheme="minorHAnsi" w:hAnsiTheme="minorHAnsi" w:cstheme="minorHAnsi"/>
        </w:rPr>
        <w:t xml:space="preserve">i çözüyor. </w:t>
      </w:r>
      <w:r w:rsidRPr="007D4EE9">
        <w:rPr>
          <w:rFonts w:asciiTheme="minorHAnsi" w:hAnsiTheme="minorHAnsi" w:cstheme="minorHAnsi"/>
        </w:rPr>
        <w:t>Sistem, eksiklerini belirleyen geri bildirimler vere</w:t>
      </w:r>
      <w:r>
        <w:rPr>
          <w:rFonts w:asciiTheme="minorHAnsi" w:hAnsiTheme="minorHAnsi" w:cstheme="minorHAnsi"/>
        </w:rPr>
        <w:t>rek</w:t>
      </w:r>
      <w:r w:rsidRPr="007D4EE9">
        <w:rPr>
          <w:rFonts w:asciiTheme="minorHAnsi" w:hAnsiTheme="minorHAnsi" w:cstheme="minorHAnsi"/>
        </w:rPr>
        <w:t xml:space="preserve"> kullanıcıyı, bu eksiklerini tamamlayabileceği anlatımlara yönlendiriyor.</w:t>
      </w:r>
    </w:p>
    <w:p w:rsidR="0048368B" w:rsidRDefault="0048368B" w:rsidP="0048368B">
      <w:pPr>
        <w:jc w:val="both"/>
        <w:rPr>
          <w:rFonts w:asciiTheme="minorHAnsi" w:hAnsiTheme="minorHAnsi" w:cstheme="minorHAnsi"/>
          <w:b/>
          <w:color w:val="365F91" w:themeColor="accent1" w:themeShade="BF"/>
        </w:rPr>
      </w:pPr>
    </w:p>
    <w:p w:rsidR="0048368B" w:rsidRDefault="0048368B" w:rsidP="0048368B">
      <w:pPr>
        <w:jc w:val="both"/>
        <w:rPr>
          <w:rFonts w:asciiTheme="minorHAnsi" w:hAnsiTheme="minorHAnsi" w:cstheme="minorHAnsi"/>
        </w:rPr>
      </w:pPr>
      <w:r>
        <w:rPr>
          <w:rFonts w:asciiTheme="minorHAnsi" w:hAnsiTheme="minorHAnsi" w:cstheme="minorHAnsi"/>
        </w:rPr>
        <w:t>VBook’larda “w</w:t>
      </w:r>
      <w:r w:rsidRPr="007D4EE9">
        <w:rPr>
          <w:rFonts w:asciiTheme="minorHAnsi" w:hAnsiTheme="minorHAnsi" w:cstheme="minorHAnsi"/>
        </w:rPr>
        <w:t>idget” adı verilen</w:t>
      </w:r>
      <w:r>
        <w:rPr>
          <w:rFonts w:asciiTheme="minorHAnsi" w:hAnsiTheme="minorHAnsi" w:cstheme="minorHAnsi"/>
        </w:rPr>
        <w:t xml:space="preserve">, kullanıcının </w:t>
      </w:r>
      <w:r w:rsidRPr="007D4EE9">
        <w:rPr>
          <w:rFonts w:asciiTheme="minorHAnsi" w:hAnsiTheme="minorHAnsi" w:cstheme="minorHAnsi"/>
        </w:rPr>
        <w:t xml:space="preserve">etkileşime girip sonucu görebildiği </w:t>
      </w:r>
      <w:r>
        <w:rPr>
          <w:rFonts w:asciiTheme="minorHAnsi" w:hAnsiTheme="minorHAnsi" w:cstheme="minorHAnsi"/>
        </w:rPr>
        <w:t xml:space="preserve">özgün </w:t>
      </w:r>
      <w:r w:rsidRPr="007D4EE9">
        <w:rPr>
          <w:rFonts w:asciiTheme="minorHAnsi" w:hAnsiTheme="minorHAnsi" w:cstheme="minorHAnsi"/>
        </w:rPr>
        <w:t>etkileşimlerin y</w:t>
      </w:r>
      <w:r>
        <w:rPr>
          <w:rFonts w:asciiTheme="minorHAnsi" w:hAnsiTheme="minorHAnsi" w:cstheme="minorHAnsi"/>
        </w:rPr>
        <w:t xml:space="preserve">anı sıra </w:t>
      </w:r>
      <w:r w:rsidRPr="007D4EE9">
        <w:rPr>
          <w:rFonts w:asciiTheme="minorHAnsi" w:hAnsiTheme="minorHAnsi" w:cstheme="minorHAnsi"/>
        </w:rPr>
        <w:t>interaktif etkinlikler ve 3D animasyonlar bulunuyor. Kullanıcı ayrıca, V</w:t>
      </w:r>
      <w:r>
        <w:rPr>
          <w:rFonts w:asciiTheme="minorHAnsi" w:hAnsiTheme="minorHAnsi" w:cstheme="minorHAnsi"/>
        </w:rPr>
        <w:t xml:space="preserve">Book’un üzerine </w:t>
      </w:r>
      <w:r w:rsidRPr="007D4EE9">
        <w:rPr>
          <w:rFonts w:asciiTheme="minorHAnsi" w:hAnsiTheme="minorHAnsi" w:cstheme="minorHAnsi"/>
        </w:rPr>
        <w:t>notlarını alabiliyor, link ekleyebiliyor.</w:t>
      </w:r>
      <w:r>
        <w:rPr>
          <w:rFonts w:asciiTheme="minorHAnsi" w:hAnsiTheme="minorHAnsi" w:cstheme="minorHAnsi"/>
        </w:rPr>
        <w:t xml:space="preserve"> Sebit’in tüm dünyada kabul görmüş zengin içeriğinin, yakında Matematik, Kimya ve Biyoloji VBook’ları ile de eğitsel uygulama marketlerinde yer alması bekleniyor.</w:t>
      </w:r>
    </w:p>
    <w:p w:rsidR="0048368B" w:rsidRDefault="0048368B" w:rsidP="0048368B">
      <w:pPr>
        <w:ind w:left="708"/>
        <w:jc w:val="both"/>
        <w:rPr>
          <w:rFonts w:asciiTheme="minorHAnsi" w:hAnsiTheme="minorHAnsi" w:cstheme="minorHAnsi"/>
        </w:rPr>
      </w:pPr>
    </w:p>
    <w:p w:rsidR="0048368B" w:rsidRPr="00E33F7B" w:rsidRDefault="0048368B" w:rsidP="0048368B">
      <w:pPr>
        <w:jc w:val="both"/>
        <w:rPr>
          <w:rFonts w:asciiTheme="minorHAnsi" w:hAnsiTheme="minorHAnsi" w:cstheme="minorHAnsi"/>
          <w:b/>
        </w:rPr>
      </w:pPr>
      <w:r>
        <w:rPr>
          <w:rFonts w:asciiTheme="minorHAnsi" w:hAnsiTheme="minorHAnsi" w:cstheme="minorHAnsi"/>
          <w:b/>
        </w:rPr>
        <w:t>Yeni nesil E</w:t>
      </w:r>
      <w:r w:rsidRPr="00E33F7B">
        <w:rPr>
          <w:rFonts w:asciiTheme="minorHAnsi" w:hAnsiTheme="minorHAnsi" w:cstheme="minorHAnsi"/>
          <w:b/>
        </w:rPr>
        <w:t>-kitap olan V</w:t>
      </w:r>
      <w:r>
        <w:rPr>
          <w:rFonts w:asciiTheme="minorHAnsi" w:hAnsiTheme="minorHAnsi" w:cstheme="minorHAnsi"/>
          <w:b/>
        </w:rPr>
        <w:t xml:space="preserve">Book’lar, </w:t>
      </w:r>
      <w:r w:rsidRPr="00E33F7B">
        <w:rPr>
          <w:rFonts w:asciiTheme="minorHAnsi" w:hAnsiTheme="minorHAnsi" w:cstheme="minorHAnsi"/>
          <w:b/>
        </w:rPr>
        <w:t>dünyada bir ilk</w:t>
      </w:r>
    </w:p>
    <w:p w:rsidR="0048368B" w:rsidRDefault="0048368B" w:rsidP="0048368B">
      <w:pPr>
        <w:ind w:left="708"/>
        <w:jc w:val="both"/>
        <w:rPr>
          <w:rFonts w:asciiTheme="minorHAnsi" w:hAnsiTheme="minorHAnsi" w:cstheme="minorHAnsi"/>
        </w:rPr>
      </w:pPr>
    </w:p>
    <w:p w:rsidR="0048368B" w:rsidRDefault="0048368B" w:rsidP="0048368B">
      <w:pPr>
        <w:jc w:val="both"/>
        <w:rPr>
          <w:rFonts w:asciiTheme="minorHAnsi" w:hAnsiTheme="minorHAnsi" w:cstheme="minorHAnsi"/>
        </w:rPr>
      </w:pPr>
      <w:r>
        <w:rPr>
          <w:rFonts w:asciiTheme="minorHAnsi" w:hAnsiTheme="minorHAnsi" w:cstheme="minorHAnsi"/>
        </w:rPr>
        <w:t xml:space="preserve">Bulut teknolojisiyle uyumu sayesinde kullanıcının öğretmen/öğrenci tabletinde, </w:t>
      </w:r>
      <w:r w:rsidR="00084AC2">
        <w:rPr>
          <w:rFonts w:asciiTheme="minorHAnsi" w:hAnsiTheme="minorHAnsi" w:cstheme="minorHAnsi"/>
        </w:rPr>
        <w:t>bilgisayarında</w:t>
      </w:r>
      <w:r>
        <w:rPr>
          <w:rFonts w:asciiTheme="minorHAnsi" w:hAnsiTheme="minorHAnsi" w:cstheme="minorHAnsi"/>
        </w:rPr>
        <w:t xml:space="preserve">, cep telefonunda herhangi bir aktarma gerekmeksizin kullanabildiği bu uygulamalar, elektronik kitap teknolojisine yepyeni bir yaklaşım getirerek, bir sonraki nesli başlatıyor. </w:t>
      </w:r>
    </w:p>
    <w:p w:rsidR="0048368B" w:rsidRDefault="0048368B" w:rsidP="0048368B">
      <w:pPr>
        <w:ind w:left="708"/>
        <w:jc w:val="both"/>
        <w:rPr>
          <w:rFonts w:asciiTheme="minorHAnsi" w:hAnsiTheme="minorHAnsi" w:cstheme="minorHAnsi"/>
        </w:rPr>
      </w:pPr>
    </w:p>
    <w:p w:rsidR="0048368B" w:rsidRDefault="0048368B" w:rsidP="0048368B">
      <w:pPr>
        <w:jc w:val="both"/>
        <w:rPr>
          <w:rFonts w:asciiTheme="minorHAnsi" w:hAnsiTheme="minorHAnsi" w:cstheme="minorHAnsi"/>
        </w:rPr>
      </w:pPr>
      <w:r w:rsidRPr="00EF102F">
        <w:rPr>
          <w:rFonts w:asciiTheme="minorHAnsi" w:hAnsiTheme="minorHAnsi" w:cstheme="minorHAnsi"/>
          <w:b/>
        </w:rPr>
        <w:t>Sebit Genel Müdürü Ahmet Eti</w:t>
      </w:r>
      <w:r w:rsidRPr="00EF102F">
        <w:rPr>
          <w:rFonts w:asciiTheme="minorHAnsi" w:hAnsiTheme="minorHAnsi" w:cstheme="minorHAnsi"/>
        </w:rPr>
        <w:t xml:space="preserve"> yaptığı açıklamada, “Windows 8’de özel bir ürünümüzle yer almak çok heyecan verici. 2005 yılında, gelecekte eğitsel uygulamalara bütünsel bir akış içinde değil de ayrı ayrı kullanım ihtiyacı duyulacağını öngörerek, Adaptive Curriculum’u modüler bir yapıda tasarlamıştık. Yani, dünyaya ilk olarak bizim sunduğumuz yeni nesil </w:t>
      </w:r>
      <w:r>
        <w:rPr>
          <w:rFonts w:asciiTheme="minorHAnsi" w:hAnsiTheme="minorHAnsi" w:cstheme="minorHAnsi"/>
        </w:rPr>
        <w:t>elektronik kitaplar olan VBook’</w:t>
      </w:r>
      <w:r w:rsidRPr="00EF102F">
        <w:rPr>
          <w:rFonts w:asciiTheme="minorHAnsi" w:hAnsiTheme="minorHAnsi" w:cstheme="minorHAnsi"/>
        </w:rPr>
        <w:t xml:space="preserve">ların altyapısı uzun zamandır hazırlanmaya başlamıştı. Microsoft genel merkezinde heyacanla karşılanan bu uygulamalarımızın sayısı da, Microsoft’la işbirliğimiz de artarak devam edecek” dedi. </w:t>
      </w:r>
    </w:p>
    <w:p w:rsidR="00FF24F7" w:rsidRDefault="00FF24F7" w:rsidP="0048368B">
      <w:pPr>
        <w:jc w:val="both"/>
        <w:rPr>
          <w:rFonts w:asciiTheme="minorHAnsi" w:hAnsiTheme="minorHAnsi" w:cstheme="minorHAnsi"/>
        </w:rPr>
      </w:pPr>
    </w:p>
    <w:p w:rsidR="00FF24F7" w:rsidRPr="00EF102F" w:rsidRDefault="00FF24F7" w:rsidP="00FF24F7">
      <w:pPr>
        <w:jc w:val="both"/>
        <w:rPr>
          <w:rFonts w:asciiTheme="minorHAnsi" w:hAnsiTheme="minorHAnsi" w:cstheme="minorHAnsi"/>
        </w:rPr>
      </w:pPr>
      <w:r w:rsidRPr="008151EF">
        <w:rPr>
          <w:rFonts w:asciiTheme="minorHAnsi" w:hAnsiTheme="minorHAnsi" w:cstheme="minorHAnsi"/>
        </w:rPr>
        <w:t>Sadece Türkiye’nin değil, tüm dünya eğitim sektörünün Windows 8 üzerinde böylesine kapsamlı bir uygulamaya kavuşmasından çok mutlu olduklarını belirten</w:t>
      </w:r>
      <w:r>
        <w:rPr>
          <w:rFonts w:asciiTheme="minorHAnsi" w:hAnsiTheme="minorHAnsi" w:cstheme="minorHAnsi"/>
          <w:b/>
        </w:rPr>
        <w:t xml:space="preserve"> Microsoft Türkiye Genel Müdürü Tamer Özmen</w:t>
      </w:r>
      <w:r w:rsidR="009011E4">
        <w:rPr>
          <w:rFonts w:asciiTheme="minorHAnsi" w:hAnsiTheme="minorHAnsi" w:cstheme="minorHAnsi"/>
        </w:rPr>
        <w:t xml:space="preserve"> ise </w:t>
      </w:r>
      <w:r w:rsidRPr="00EF102F">
        <w:rPr>
          <w:rFonts w:asciiTheme="minorHAnsi" w:hAnsiTheme="minorHAnsi" w:cstheme="minorHAnsi"/>
        </w:rPr>
        <w:t>“</w:t>
      </w:r>
      <w:r w:rsidR="005A32E6">
        <w:rPr>
          <w:rFonts w:asciiTheme="minorHAnsi" w:hAnsiTheme="minorHAnsi" w:cstheme="minorHAnsi"/>
        </w:rPr>
        <w:t xml:space="preserve">Değerli iş ortağımız Sebit’in hazırladığı </w:t>
      </w:r>
      <w:r w:rsidR="009011E4">
        <w:rPr>
          <w:rFonts w:asciiTheme="minorHAnsi" w:hAnsiTheme="minorHAnsi" w:cstheme="minorHAnsi"/>
        </w:rPr>
        <w:t>VBook</w:t>
      </w:r>
      <w:r w:rsidR="005A32E6">
        <w:rPr>
          <w:rFonts w:asciiTheme="minorHAnsi" w:hAnsiTheme="minorHAnsi" w:cstheme="minorHAnsi"/>
        </w:rPr>
        <w:t xml:space="preserve"> uygulaması benzersiz modüler yapısı ile eğitime yepyeni bir bakış getiriyor. Bu bakışı Windows Mağazası’nın eşsiz erişim gücü ile milyonlarca kullanıcıya ve öğrenciye ulaştı</w:t>
      </w:r>
      <w:r w:rsidR="009011E4">
        <w:rPr>
          <w:rFonts w:asciiTheme="minorHAnsi" w:hAnsiTheme="minorHAnsi" w:cstheme="minorHAnsi"/>
        </w:rPr>
        <w:t>racağımız için çok heyecanlıyız</w:t>
      </w:r>
      <w:r w:rsidRPr="00EF102F">
        <w:rPr>
          <w:rFonts w:asciiTheme="minorHAnsi" w:hAnsiTheme="minorHAnsi" w:cstheme="minorHAnsi"/>
        </w:rPr>
        <w:t xml:space="preserve">” dedi. </w:t>
      </w:r>
    </w:p>
    <w:p w:rsidR="0048368B" w:rsidRDefault="0048368B" w:rsidP="0048368B">
      <w:pPr>
        <w:pStyle w:val="NormalWeb"/>
        <w:jc w:val="both"/>
        <w:rPr>
          <w:rFonts w:asciiTheme="minorHAnsi" w:hAnsiTheme="minorHAnsi" w:cstheme="minorHAnsi"/>
        </w:rPr>
      </w:pPr>
      <w:r w:rsidRPr="00F616F3">
        <w:rPr>
          <w:rFonts w:asciiTheme="minorHAnsi" w:hAnsiTheme="minorHAnsi" w:cstheme="minorHAnsi"/>
        </w:rPr>
        <w:t>Ye</w:t>
      </w:r>
      <w:r w:rsidR="008151EF">
        <w:rPr>
          <w:rFonts w:asciiTheme="minorHAnsi" w:hAnsiTheme="minorHAnsi" w:cstheme="minorHAnsi"/>
        </w:rPr>
        <w:t>n</w:t>
      </w:r>
      <w:r w:rsidRPr="00F616F3">
        <w:rPr>
          <w:rFonts w:asciiTheme="minorHAnsi" w:hAnsiTheme="minorHAnsi" w:cstheme="minorHAnsi"/>
        </w:rPr>
        <w:t>i kullanıcı arayüzü ve sayısız fonksiyonel uygulama ile Windows 8, aralarında Türkiye’nin de yer aldığı 140'tan fazla ülkede toplam 37 dilde yüklemeye hazır</w:t>
      </w:r>
      <w:r>
        <w:rPr>
          <w:rFonts w:asciiTheme="minorHAnsi" w:hAnsiTheme="minorHAnsi" w:cstheme="minorHAnsi"/>
        </w:rPr>
        <w:t xml:space="preserve"> durumda</w:t>
      </w:r>
      <w:r w:rsidRPr="00F616F3">
        <w:rPr>
          <w:rFonts w:asciiTheme="minorHAnsi" w:hAnsiTheme="minorHAnsi" w:cstheme="minorHAnsi"/>
        </w:rPr>
        <w:t xml:space="preserve">. Mevcut bilgisayarlarını Windows 8'e yükseltmek isteyen kullanıcılar </w:t>
      </w:r>
      <w:hyperlink r:id="rId10" w:history="1">
        <w:r w:rsidR="009011E4" w:rsidRPr="009528E9">
          <w:rPr>
            <w:rStyle w:val="Hyperlink"/>
            <w:rFonts w:asciiTheme="minorHAnsi" w:hAnsiTheme="minorHAnsi" w:cstheme="minorHAnsi"/>
          </w:rPr>
          <w:t>http://www.windows.com</w:t>
        </w:r>
      </w:hyperlink>
      <w:r w:rsidR="009011E4">
        <w:rPr>
          <w:rFonts w:asciiTheme="minorHAnsi" w:hAnsiTheme="minorHAnsi" w:cstheme="minorHAnsi"/>
        </w:rPr>
        <w:t xml:space="preserve"> </w:t>
      </w:r>
      <w:r w:rsidRPr="00F616F3">
        <w:rPr>
          <w:rFonts w:asciiTheme="minorHAnsi" w:hAnsiTheme="minorHAnsi" w:cstheme="minorHAnsi"/>
        </w:rPr>
        <w:t xml:space="preserve">adresinden yükleme yapabilecekleri gibi, işletim sistemini, teknoloji mağazalarından da satın alabilecekler. </w:t>
      </w:r>
    </w:p>
    <w:sectPr w:rsidR="0048368B" w:rsidSect="00DB446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CAC" w:rsidRDefault="00B80CAC">
      <w:r>
        <w:separator/>
      </w:r>
    </w:p>
  </w:endnote>
  <w:endnote w:type="continuationSeparator" w:id="0">
    <w:p w:rsidR="00B80CAC" w:rsidRDefault="00B80C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CAC" w:rsidRDefault="00B80CAC">
      <w:r>
        <w:separator/>
      </w:r>
    </w:p>
  </w:footnote>
  <w:footnote w:type="continuationSeparator" w:id="0">
    <w:p w:rsidR="00B80CAC" w:rsidRDefault="00B80CAC">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nur Altintas">
    <w15:presenceInfo w15:providerId="AD" w15:userId="S-1-5-21-72051607-1745760036-109187956-6723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44106D"/>
    <w:rsid w:val="00072146"/>
    <w:rsid w:val="00084AC2"/>
    <w:rsid w:val="00113CF6"/>
    <w:rsid w:val="0025476C"/>
    <w:rsid w:val="003710CF"/>
    <w:rsid w:val="0044106D"/>
    <w:rsid w:val="0048368B"/>
    <w:rsid w:val="005A32E6"/>
    <w:rsid w:val="005B585D"/>
    <w:rsid w:val="005C7E5F"/>
    <w:rsid w:val="006976AC"/>
    <w:rsid w:val="006E550F"/>
    <w:rsid w:val="006F2CBE"/>
    <w:rsid w:val="00791D45"/>
    <w:rsid w:val="008151EF"/>
    <w:rsid w:val="00893697"/>
    <w:rsid w:val="008A60A3"/>
    <w:rsid w:val="009011E4"/>
    <w:rsid w:val="00B80CAC"/>
    <w:rsid w:val="00B978BD"/>
    <w:rsid w:val="00C46692"/>
    <w:rsid w:val="00C92883"/>
    <w:rsid w:val="00DB446A"/>
    <w:rsid w:val="00E446C2"/>
    <w:rsid w:val="00F238AC"/>
    <w:rsid w:val="00FB458F"/>
    <w:rsid w:val="00FF24F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06D"/>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uiPriority w:val="9"/>
    <w:qFormat/>
    <w:rsid w:val="0044106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06D"/>
    <w:rPr>
      <w:color w:val="0000FF"/>
      <w:u w:val="single"/>
    </w:rPr>
  </w:style>
  <w:style w:type="character" w:customStyle="1" w:styleId="Heading1Char">
    <w:name w:val="Heading 1 Char"/>
    <w:basedOn w:val="DefaultParagraphFont"/>
    <w:link w:val="Heading1"/>
    <w:uiPriority w:val="9"/>
    <w:rsid w:val="0044106D"/>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44106D"/>
    <w:pPr>
      <w:spacing w:before="100" w:beforeAutospacing="1" w:after="100" w:afterAutospacing="1"/>
    </w:pPr>
  </w:style>
  <w:style w:type="paragraph" w:styleId="BalloonText">
    <w:name w:val="Balloon Text"/>
    <w:basedOn w:val="Normal"/>
    <w:link w:val="BalloonTextChar"/>
    <w:uiPriority w:val="99"/>
    <w:semiHidden/>
    <w:unhideWhenUsed/>
    <w:rsid w:val="003710CF"/>
    <w:rPr>
      <w:rFonts w:ascii="Tahoma" w:hAnsi="Tahoma" w:cs="Tahoma"/>
      <w:sz w:val="16"/>
      <w:szCs w:val="16"/>
    </w:rPr>
  </w:style>
  <w:style w:type="character" w:customStyle="1" w:styleId="BalloonTextChar">
    <w:name w:val="Balloon Text Char"/>
    <w:basedOn w:val="DefaultParagraphFont"/>
    <w:link w:val="BalloonText"/>
    <w:uiPriority w:val="99"/>
    <w:semiHidden/>
    <w:rsid w:val="003710CF"/>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06D"/>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uiPriority w:val="9"/>
    <w:qFormat/>
    <w:rsid w:val="0044106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106D"/>
    <w:rPr>
      <w:color w:val="0000FF"/>
      <w:u w:val="single"/>
    </w:rPr>
  </w:style>
  <w:style w:type="character" w:customStyle="1" w:styleId="Heading1Char">
    <w:name w:val="Heading 1 Char"/>
    <w:basedOn w:val="DefaultParagraphFont"/>
    <w:link w:val="Heading1"/>
    <w:uiPriority w:val="9"/>
    <w:rsid w:val="0044106D"/>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44106D"/>
    <w:pPr>
      <w:spacing w:before="100" w:beforeAutospacing="1" w:after="100" w:afterAutospacing="1"/>
    </w:pPr>
  </w:style>
  <w:style w:type="paragraph" w:styleId="BalloonText">
    <w:name w:val="Balloon Text"/>
    <w:basedOn w:val="Normal"/>
    <w:link w:val="BalloonTextChar"/>
    <w:uiPriority w:val="99"/>
    <w:semiHidden/>
    <w:unhideWhenUsed/>
    <w:rsid w:val="003710CF"/>
    <w:rPr>
      <w:rFonts w:ascii="Tahoma" w:hAnsi="Tahoma" w:cs="Tahoma"/>
      <w:sz w:val="16"/>
      <w:szCs w:val="16"/>
    </w:rPr>
  </w:style>
  <w:style w:type="character" w:customStyle="1" w:styleId="BalloonTextChar">
    <w:name w:val="Balloon Text Char"/>
    <w:basedOn w:val="DefaultParagraphFont"/>
    <w:link w:val="BalloonText"/>
    <w:uiPriority w:val="99"/>
    <w:semiHidden/>
    <w:rsid w:val="003710CF"/>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152871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taminegitim.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hyperlink" Target="http://www.windows.com" TargetMode="External"/><Relationship Id="rId4" Type="http://schemas.openxmlformats.org/officeDocument/2006/relationships/footnotes" Target="footnotes.xml"/><Relationship Id="rId9" Type="http://schemas.openxmlformats.org/officeDocument/2006/relationships/hyperlink" Target="http://www.adaptivecurriculum.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gonca_canan</dc:creator>
  <cp:lastModifiedBy>seden_kozan</cp:lastModifiedBy>
  <cp:revision>9</cp:revision>
  <cp:lastPrinted>2012-11-06T18:03:00Z</cp:lastPrinted>
  <dcterms:created xsi:type="dcterms:W3CDTF">2012-11-07T07:32:00Z</dcterms:created>
  <dcterms:modified xsi:type="dcterms:W3CDTF">2015-05-13T13:53:00Z</dcterms:modified>
</cp:coreProperties>
</file>